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lang w:val="en-US" w:eastAsia="zh-CN"/>
        </w:rPr>
      </w:pPr>
      <w:r>
        <w:rPr>
          <w:rFonts w:hint="eastAsia"/>
          <w:lang w:val="en-US" w:eastAsia="zh-CN"/>
        </w:rPr>
        <w:t>Manual for Facebook</w:t>
      </w:r>
    </w:p>
    <w:p>
      <w:pPr>
        <w:jc w:val="center"/>
        <w:rPr>
          <w:rFonts w:hint="eastAsia"/>
          <w:lang w:val="en-US" w:eastAsia="zh-CN"/>
        </w:rPr>
      </w:pPr>
    </w:p>
    <w:p>
      <w:pPr>
        <w:jc w:val="both"/>
        <w:rPr>
          <w:rFonts w:hint="eastAsia"/>
          <w:lang w:val="en-US" w:eastAsia="zh-CN"/>
        </w:rPr>
      </w:pPr>
      <w:r>
        <w:rPr>
          <w:rFonts w:hint="eastAsia"/>
          <w:lang w:val="en-US" w:eastAsia="zh-CN"/>
        </w:rPr>
        <w:t xml:space="preserve">Click this character </w:t>
      </w:r>
      <w:r>
        <w:rPr>
          <w:rFonts w:hint="default"/>
          <w:lang w:val="en-US" w:eastAsia="zh-CN"/>
        </w:rPr>
        <w:t>“</w:t>
      </w:r>
      <w:r>
        <w:rPr>
          <w:rFonts w:hint="eastAsia"/>
          <w:lang w:val="en-US" w:eastAsia="zh-CN"/>
        </w:rPr>
        <w:t>+</w:t>
      </w:r>
      <w:r>
        <w:rPr>
          <w:rFonts w:hint="default"/>
          <w:lang w:val="en-US" w:eastAsia="zh-CN"/>
        </w:rPr>
        <w:t>”</w:t>
      </w:r>
      <w:r>
        <w:rPr>
          <w:rFonts w:hint="eastAsia"/>
          <w:lang w:val="en-US" w:eastAsia="zh-CN"/>
        </w:rPr>
        <w:t xml:space="preserve"> to create a task, then just name it:</w:t>
      </w:r>
    </w:p>
    <w:p>
      <w:r>
        <w:drawing>
          <wp:inline distT="0" distB="0" distL="114300" distR="114300">
            <wp:extent cx="5268595" cy="2734310"/>
            <wp:effectExtent l="0" t="0" r="4445"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8595" cy="2734310"/>
                    </a:xfrm>
                    <a:prstGeom prst="rect">
                      <a:avLst/>
                    </a:prstGeom>
                    <a:noFill/>
                    <a:ln w="9525">
                      <a:noFill/>
                    </a:ln>
                  </pic:spPr>
                </pic:pic>
              </a:graphicData>
            </a:graphic>
          </wp:inline>
        </w:drawing>
      </w:r>
    </w:p>
    <w:p/>
    <w:p>
      <w:pPr>
        <w:rPr>
          <w:rFonts w:hint="eastAsia"/>
          <w:lang w:val="en-US" w:eastAsia="zh-CN"/>
        </w:rPr>
      </w:pPr>
      <w:r>
        <w:rPr>
          <w:rFonts w:hint="eastAsia"/>
          <w:lang w:val="en-US" w:eastAsia="zh-CN"/>
        </w:rPr>
        <w:t>Following are the necessary variables needed to enter data before run：</w:t>
      </w:r>
    </w:p>
    <w:p>
      <w:pPr>
        <w:widowControl w:val="0"/>
        <w:numPr>
          <w:ilvl w:val="0"/>
          <w:numId w:val="1"/>
        </w:numPr>
        <w:jc w:val="both"/>
        <w:rPr>
          <w:rFonts w:hint="eastAsia"/>
          <w:b/>
          <w:bCs/>
          <w:lang w:val="en-US" w:eastAsia="zh-CN"/>
        </w:rPr>
      </w:pPr>
      <w:r>
        <w:rPr>
          <w:rFonts w:hint="eastAsia"/>
          <w:b/>
          <w:bCs/>
          <w:lang w:val="en-US" w:eastAsia="zh-CN"/>
        </w:rPr>
        <w:t>Email Information</w:t>
      </w:r>
    </w:p>
    <w:p>
      <w:r>
        <w:drawing>
          <wp:inline distT="0" distB="0" distL="114300" distR="114300">
            <wp:extent cx="5267325" cy="3409950"/>
            <wp:effectExtent l="0" t="0" r="5715"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67325" cy="3409950"/>
                    </a:xfrm>
                    <a:prstGeom prst="rect">
                      <a:avLst/>
                    </a:prstGeom>
                    <a:noFill/>
                    <a:ln w="9525">
                      <a:noFill/>
                    </a:ln>
                  </pic:spPr>
                </pic:pic>
              </a:graphicData>
            </a:graphic>
          </wp:inline>
        </w:drawing>
      </w:r>
    </w:p>
    <w:p>
      <w:pPr>
        <w:widowControl w:val="0"/>
        <w:numPr>
          <w:ilvl w:val="0"/>
          <w:numId w:val="0"/>
        </w:numPr>
        <w:jc w:val="both"/>
        <w:rPr>
          <w:rFonts w:hint="eastAsia"/>
          <w:lang w:val="en-US" w:eastAsia="zh-CN"/>
        </w:rPr>
      </w:pPr>
      <w:r>
        <w:rPr>
          <w:rFonts w:hint="eastAsia"/>
          <w:lang w:val="en-US" w:eastAsia="zh-CN"/>
        </w:rPr>
        <w:t>If you are using other domains to register account, and if you do not know where to find the server information, you can Google it, or follow this manual to check if you can find the related information. I will send it this file to you attached with this manual.</w:t>
      </w:r>
    </w:p>
    <w:p>
      <w:pPr>
        <w:rPr>
          <w:rFonts w:hint="eastAsia"/>
          <w:lang w:val="en-US" w:eastAsia="zh-CN"/>
        </w:rPr>
      </w:pPr>
      <w:r>
        <w:rPr>
          <w:rFonts w:hint="eastAsia"/>
          <w:lang w:val="en-US" w:eastAsia="zh-CN"/>
        </w:rPr>
        <w:t>Here are two Email Address parameter in this form. One is used to register Facebook account, and the another one is used to receive and auto verify the verification mail if all of your mails from the 1</w:t>
      </w:r>
      <w:r>
        <w:rPr>
          <w:rFonts w:hint="eastAsia"/>
          <w:vertAlign w:val="superscript"/>
          <w:lang w:val="en-US" w:eastAsia="zh-CN"/>
        </w:rPr>
        <w:t xml:space="preserve">st </w:t>
      </w:r>
      <w:r>
        <w:rPr>
          <w:rFonts w:hint="eastAsia"/>
          <w:lang w:val="en-US" w:eastAsia="zh-CN"/>
        </w:rPr>
        <w:t>registered email address have been forwarded to this account.</w:t>
      </w:r>
    </w:p>
    <w:p>
      <w:pPr>
        <w:rPr>
          <w:rFonts w:hint="eastAsia"/>
          <w:lang w:val="en-US" w:eastAsia="zh-CN"/>
        </w:rPr>
      </w:pPr>
    </w:p>
    <w:p>
      <w:pPr>
        <w:widowControl w:val="0"/>
        <w:numPr>
          <w:ilvl w:val="0"/>
          <w:numId w:val="0"/>
        </w:numPr>
        <w:jc w:val="both"/>
        <w:rPr>
          <w:rFonts w:hint="eastAsia"/>
          <w:b/>
          <w:bCs/>
          <w:lang w:val="en-US" w:eastAsia="zh-CN"/>
        </w:rPr>
      </w:pPr>
      <w:r>
        <w:rPr>
          <w:rFonts w:hint="eastAsia"/>
          <w:b/>
          <w:bCs/>
          <w:lang w:val="en-US" w:eastAsia="zh-CN"/>
        </w:rPr>
        <w:t>2, 2captcha ApiKey</w:t>
      </w:r>
    </w:p>
    <w:p>
      <w:pPr>
        <w:widowControl w:val="0"/>
        <w:numPr>
          <w:ilvl w:val="0"/>
          <w:numId w:val="0"/>
        </w:numPr>
        <w:jc w:val="both"/>
        <w:rPr>
          <w:rFonts w:hint="eastAsia"/>
          <w:b/>
          <w:bCs/>
          <w:lang w:val="en-US" w:eastAsia="zh-CN"/>
        </w:rPr>
      </w:pPr>
      <w:r>
        <w:drawing>
          <wp:inline distT="0" distB="0" distL="114300" distR="114300">
            <wp:extent cx="5270500" cy="3560445"/>
            <wp:effectExtent l="0" t="0" r="2540" b="57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70500" cy="3560445"/>
                    </a:xfrm>
                    <a:prstGeom prst="rect">
                      <a:avLst/>
                    </a:prstGeom>
                    <a:noFill/>
                    <a:ln w="9525">
                      <a:noFill/>
                    </a:ln>
                  </pic:spPr>
                </pic:pic>
              </a:graphicData>
            </a:graphic>
          </wp:inline>
        </w:drawing>
      </w:r>
    </w:p>
    <w:p>
      <w:pPr>
        <w:widowControl w:val="0"/>
        <w:numPr>
          <w:ilvl w:val="0"/>
          <w:numId w:val="0"/>
        </w:numPr>
        <w:jc w:val="both"/>
        <w:rPr>
          <w:rFonts w:hint="eastAsia"/>
          <w:lang w:val="en-US" w:eastAsia="zh-CN"/>
        </w:rPr>
      </w:pPr>
      <w:r>
        <w:rPr>
          <w:rFonts w:hint="eastAsia"/>
          <w:lang w:val="en-US" w:eastAsia="zh-CN"/>
        </w:rPr>
        <w:t>Visit 2captcha website, then register an account, then charge for your account, then enter your account apikey in this filed. If Twitter asks for captcha during register, then software will auto use this service to auto solve it.</w:t>
      </w:r>
    </w:p>
    <w:p>
      <w:pPr>
        <w:rPr>
          <w:rFonts w:hint="eastAsia"/>
          <w:lang w:val="en-US" w:eastAsia="zh-CN"/>
        </w:rPr>
      </w:pPr>
      <w:r>
        <w:rPr>
          <w:rFonts w:hint="eastAsia"/>
          <w:lang w:val="en-US" w:eastAsia="zh-CN"/>
        </w:rPr>
        <w:fldChar w:fldCharType="begin"/>
      </w:r>
      <w:r>
        <w:rPr>
          <w:rFonts w:hint="eastAsia"/>
          <w:lang w:val="en-US" w:eastAsia="zh-CN"/>
        </w:rPr>
        <w:instrText xml:space="preserve"> HYPERLINK "https://2captcha.com/" </w:instrText>
      </w:r>
      <w:r>
        <w:rPr>
          <w:rFonts w:hint="eastAsia"/>
          <w:lang w:val="en-US" w:eastAsia="zh-CN"/>
        </w:rPr>
        <w:fldChar w:fldCharType="separate"/>
      </w:r>
      <w:r>
        <w:rPr>
          <w:rStyle w:val="3"/>
          <w:rFonts w:hint="eastAsia"/>
          <w:lang w:val="en-US" w:eastAsia="zh-CN"/>
        </w:rPr>
        <w:t>https://2captcha.com/</w:t>
      </w:r>
      <w:r>
        <w:rPr>
          <w:rFonts w:hint="eastAsia"/>
          <w:lang w:val="en-US" w:eastAsia="zh-CN"/>
        </w:rPr>
        <w:fldChar w:fldCharType="end"/>
      </w:r>
    </w:p>
    <w:p>
      <w:pPr>
        <w:rPr>
          <w:rFonts w:hint="eastAsia"/>
          <w:lang w:val="en-US" w:eastAsia="zh-CN"/>
        </w:rPr>
      </w:pPr>
    </w:p>
    <w:p>
      <w:pPr>
        <w:numPr>
          <w:ilvl w:val="0"/>
          <w:numId w:val="0"/>
        </w:numPr>
        <w:rPr>
          <w:rFonts w:hint="eastAsia"/>
          <w:b/>
          <w:bCs/>
          <w:lang w:val="en-US" w:eastAsia="zh-CN"/>
        </w:rPr>
      </w:pPr>
      <w:r>
        <w:rPr>
          <w:rFonts w:hint="eastAsia"/>
          <w:b/>
          <w:bCs/>
          <w:lang w:val="en-US" w:eastAsia="zh-CN"/>
        </w:rPr>
        <w:t>3, Proxy Manage</w:t>
      </w:r>
    </w:p>
    <w:p>
      <w:pPr>
        <w:numPr>
          <w:ilvl w:val="0"/>
          <w:numId w:val="0"/>
        </w:numPr>
        <w:rPr>
          <w:rFonts w:hint="eastAsia"/>
          <w:b/>
          <w:bCs/>
          <w:lang w:val="en-US" w:eastAsia="zh-CN"/>
        </w:rPr>
      </w:pPr>
      <w:r>
        <w:drawing>
          <wp:inline distT="0" distB="0" distL="114300" distR="114300">
            <wp:extent cx="5273040" cy="2466340"/>
            <wp:effectExtent l="0" t="0" r="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5273040" cy="2466340"/>
                    </a:xfrm>
                    <a:prstGeom prst="rect">
                      <a:avLst/>
                    </a:prstGeom>
                    <a:noFill/>
                    <a:ln w="9525">
                      <a:noFill/>
                    </a:ln>
                  </pic:spPr>
                </pic:pic>
              </a:graphicData>
            </a:graphic>
          </wp:inline>
        </w:drawing>
      </w:r>
    </w:p>
    <w:p>
      <w:pPr>
        <w:numPr>
          <w:ilvl w:val="0"/>
          <w:numId w:val="0"/>
        </w:numPr>
        <w:rPr>
          <w:rFonts w:hint="eastAsia" w:eastAsiaTheme="minorEastAsia"/>
          <w:lang w:val="en-US" w:eastAsia="zh-CN"/>
        </w:rPr>
      </w:pPr>
      <w:r>
        <w:rPr>
          <w:rFonts w:hint="eastAsia"/>
          <w:lang w:val="en-US" w:eastAsia="zh-CN"/>
        </w:rPr>
        <w:t>If you do have proxies and wish to create many accounts, then please enter your proxies in this filed. Please use HTTP proxy.</w:t>
      </w:r>
    </w:p>
    <w:p>
      <w:pPr>
        <w:rPr>
          <w:rFonts w:hint="eastAsia"/>
          <w:lang w:val="en-US" w:eastAsia="zh-CN"/>
        </w:rPr>
      </w:pPr>
      <w:r>
        <w:rPr>
          <w:rFonts w:hint="eastAsia"/>
          <w:lang w:val="en-US" w:eastAsia="zh-CN"/>
        </w:rPr>
        <w:t>Proxy format can be: ip:port  or ip:port:username:password</w:t>
      </w:r>
    </w:p>
    <w:p>
      <w:pPr>
        <w:rPr>
          <w:rFonts w:hint="eastAsia"/>
          <w:lang w:val="en-US" w:eastAsia="zh-CN"/>
        </w:rPr>
      </w:pPr>
      <w:r>
        <w:rPr>
          <w:rFonts w:hint="eastAsia"/>
          <w:lang w:val="en-US" w:eastAsia="zh-CN"/>
        </w:rPr>
        <w:t>Eg: 23.219.57.96:8080  or   23.219.57.96:8080:proxy username:proxy password</w:t>
      </w:r>
    </w:p>
    <w:p>
      <w:pPr>
        <w:rPr>
          <w:rFonts w:hint="eastAsia"/>
          <w:lang w:val="en-US" w:eastAsia="zh-CN"/>
        </w:rPr>
      </w:pPr>
    </w:p>
    <w:p>
      <w:pPr>
        <w:rPr>
          <w:rFonts w:hint="eastAsia"/>
          <w:b/>
          <w:bCs/>
          <w:lang w:val="en-US" w:eastAsia="zh-CN"/>
        </w:rPr>
      </w:pPr>
      <w:r>
        <w:rPr>
          <w:rFonts w:hint="eastAsia"/>
          <w:b/>
          <w:bCs/>
          <w:lang w:val="en-US" w:eastAsia="zh-CN"/>
        </w:rPr>
        <w:t>4, Save</w:t>
      </w:r>
    </w:p>
    <w:p>
      <w:pPr>
        <w:rPr>
          <w:rFonts w:hint="eastAsia"/>
          <w:lang w:val="en-US" w:eastAsia="zh-CN"/>
        </w:rPr>
      </w:pPr>
      <w:r>
        <w:drawing>
          <wp:inline distT="0" distB="0" distL="114300" distR="114300">
            <wp:extent cx="5267960" cy="3920490"/>
            <wp:effectExtent l="0" t="0" r="5080" b="1143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5267960" cy="3920490"/>
                    </a:xfrm>
                    <a:prstGeom prst="rect">
                      <a:avLst/>
                    </a:prstGeom>
                    <a:noFill/>
                    <a:ln w="9525">
                      <a:noFill/>
                    </a:ln>
                  </pic:spPr>
                </pic:pic>
              </a:graphicData>
            </a:graphic>
          </wp:inline>
        </w:drawing>
      </w:r>
    </w:p>
    <w:p>
      <w:pPr>
        <w:rPr>
          <w:rFonts w:hint="eastAsia"/>
          <w:lang w:val="en-US" w:eastAsia="zh-CN"/>
        </w:rPr>
      </w:pPr>
      <w:r>
        <w:drawing>
          <wp:inline distT="0" distB="0" distL="114300" distR="114300">
            <wp:extent cx="5273675" cy="3762375"/>
            <wp:effectExtent l="0" t="0" r="14605" b="190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5273675" cy="3762375"/>
                    </a:xfrm>
                    <a:prstGeom prst="rect">
                      <a:avLst/>
                    </a:prstGeom>
                    <a:noFill/>
                    <a:ln w="9525">
                      <a:noFill/>
                    </a:ln>
                  </pic:spPr>
                </pic:pic>
              </a:graphicData>
            </a:graphic>
          </wp:inline>
        </w:drawing>
      </w:r>
    </w:p>
    <w:p>
      <w:pPr>
        <w:rPr>
          <w:rFonts w:hint="eastAsia"/>
          <w:lang w:val="en-US" w:eastAsia="zh-CN"/>
        </w:rPr>
      </w:pPr>
    </w:p>
    <w:p>
      <w:pPr>
        <w:rPr>
          <w:rFonts w:hint="eastAsia"/>
          <w:lang w:val="en-US" w:eastAsia="zh-CN"/>
        </w:rPr>
      </w:pPr>
      <w:r>
        <w:rPr>
          <w:rFonts w:hint="eastAsia"/>
          <w:lang w:val="en-US" w:eastAsia="zh-CN"/>
        </w:rPr>
        <w:t xml:space="preserve">5, </w:t>
      </w:r>
      <w:r>
        <w:rPr>
          <w:rFonts w:hint="eastAsia"/>
          <w:b/>
          <w:bCs/>
          <w:lang w:val="en-US" w:eastAsia="zh-CN"/>
        </w:rPr>
        <w:t>click Start button to start to run.</w:t>
      </w:r>
      <w:r>
        <w:rPr>
          <w:rFonts w:hint="eastAsia"/>
          <w:lang w:val="en-US" w:eastAsia="zh-CN"/>
        </w:rPr>
        <w:t xml:space="preserve"> </w:t>
      </w:r>
    </w:p>
    <w:p>
      <w:pPr>
        <w:rPr>
          <w:rFonts w:hint="eastAsia"/>
          <w:lang w:val="en-US" w:eastAsia="zh-CN"/>
        </w:rPr>
      </w:pPr>
      <w:r>
        <w:rPr>
          <w:rFonts w:hint="eastAsia"/>
          <w:lang w:val="en-US" w:eastAsia="zh-CN"/>
        </w:rPr>
        <w:t>When it starts to run, here will be a debug window open, and you can view the whole running process.</w:t>
      </w:r>
    </w:p>
    <w:p>
      <w:r>
        <w:drawing>
          <wp:inline distT="0" distB="0" distL="114300" distR="114300">
            <wp:extent cx="5267325" cy="3406140"/>
            <wp:effectExtent l="0" t="0" r="5715" b="762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5267325" cy="3406140"/>
                    </a:xfrm>
                    <a:prstGeom prst="rect">
                      <a:avLst/>
                    </a:prstGeom>
                    <a:noFill/>
                    <a:ln w="9525">
                      <a:noFill/>
                    </a:ln>
                  </pic:spPr>
                </pic:pic>
              </a:graphicData>
            </a:graphic>
          </wp:inline>
        </w:drawing>
      </w:r>
    </w:p>
    <w:p/>
    <w:p/>
    <w:p/>
    <w:p>
      <w:bookmarkStart w:id="0" w:name="_GoBack"/>
      <w:bookmarkEnd w:id="0"/>
    </w:p>
    <w:p>
      <w:pPr>
        <w:widowControl w:val="0"/>
        <w:numPr>
          <w:ilvl w:val="0"/>
          <w:numId w:val="0"/>
        </w:numPr>
        <w:jc w:val="both"/>
        <w:rPr>
          <w:rFonts w:hint="eastAsia"/>
          <w:lang w:val="en-US" w:eastAsia="zh-CN"/>
        </w:rPr>
      </w:pPr>
      <w:r>
        <w:rPr>
          <w:rFonts w:hint="eastAsia"/>
          <w:lang w:val="en-US" w:eastAsia="zh-CN"/>
        </w:rPr>
        <w:t xml:space="preserve">Options under </w:t>
      </w:r>
      <w:r>
        <w:rPr>
          <w:rFonts w:hint="default"/>
          <w:lang w:val="en-US" w:eastAsia="zh-CN"/>
        </w:rPr>
        <w:t>“</w:t>
      </w:r>
      <w:r>
        <w:rPr>
          <w:rFonts w:hint="eastAsia"/>
          <w:b/>
          <w:bCs/>
          <w:lang w:val="en-US" w:eastAsia="zh-CN"/>
        </w:rPr>
        <w:t>Bind Data</w:t>
      </w:r>
      <w:r>
        <w:rPr>
          <w:rFonts w:hint="default"/>
          <w:lang w:val="en-US" w:eastAsia="zh-CN"/>
        </w:rPr>
        <w:t>”</w:t>
      </w:r>
      <w:r>
        <w:rPr>
          <w:rFonts w:hint="eastAsia"/>
          <w:lang w:val="en-US" w:eastAsia="zh-CN"/>
        </w:rPr>
        <w:t>:</w:t>
      </w:r>
    </w:p>
    <w:p>
      <w:pPr>
        <w:widowControl w:val="0"/>
        <w:numPr>
          <w:ilvl w:val="0"/>
          <w:numId w:val="0"/>
        </w:numPr>
        <w:jc w:val="both"/>
        <w:rPr>
          <w:rFonts w:hint="eastAsia"/>
          <w:lang w:val="en-US" w:eastAsia="zh-CN"/>
        </w:rPr>
      </w:pPr>
      <w:r>
        <w:rPr>
          <w:rFonts w:hint="eastAsia"/>
          <w:b/>
          <w:bCs/>
          <w:lang w:val="en-US" w:eastAsia="zh-CN"/>
        </w:rPr>
        <w:t>Import from file</w:t>
      </w:r>
      <w:r>
        <w:rPr>
          <w:rFonts w:hint="eastAsia"/>
          <w:lang w:val="en-US" w:eastAsia="zh-CN"/>
        </w:rPr>
        <w:t>: import the data from your local prepared file at a time. Note: please choose the column first where you need to upload the data to.</w:t>
      </w:r>
    </w:p>
    <w:p>
      <w:pPr>
        <w:widowControl w:val="0"/>
        <w:numPr>
          <w:ilvl w:val="0"/>
          <w:numId w:val="0"/>
        </w:numPr>
        <w:jc w:val="both"/>
        <w:rPr>
          <w:rFonts w:hint="eastAsia"/>
          <w:lang w:val="en-US" w:eastAsia="zh-CN"/>
        </w:rPr>
      </w:pPr>
      <w:r>
        <w:rPr>
          <w:rFonts w:hint="eastAsia"/>
          <w:b/>
          <w:bCs/>
          <w:lang w:val="en-US" w:eastAsia="zh-CN"/>
        </w:rPr>
        <w:t>UseRandom:</w:t>
      </w:r>
      <w:r>
        <w:rPr>
          <w:rFonts w:hint="eastAsia"/>
          <w:lang w:val="en-US" w:eastAsia="zh-CN"/>
        </w:rPr>
        <w:t xml:space="preserve"> custom some letters, numbers to auto generate data for these information. Such as full name, age, password. Note: please choose the column first where you need to custom and auto generate data.</w:t>
      </w:r>
    </w:p>
    <w:p>
      <w:pPr>
        <w:widowControl w:val="0"/>
        <w:numPr>
          <w:ilvl w:val="0"/>
          <w:numId w:val="0"/>
        </w:numPr>
        <w:jc w:val="both"/>
        <w:rPr>
          <w:rFonts w:hint="eastAsia"/>
          <w:lang w:val="en-US" w:eastAsia="zh-CN"/>
        </w:rPr>
      </w:pPr>
      <w:r>
        <w:rPr>
          <w:rFonts w:hint="eastAsia"/>
          <w:lang w:val="en-US" w:eastAsia="zh-CN"/>
        </w:rPr>
        <w:t>Eg: if the first character is Funny, i will auto generate 1-4 number behind it. The first picture is the settings, the second one is the result it generates.</w:t>
      </w:r>
    </w:p>
    <w:p>
      <w:pPr>
        <w:widowControl w:val="0"/>
        <w:numPr>
          <w:ilvl w:val="0"/>
          <w:numId w:val="0"/>
        </w:numPr>
        <w:jc w:val="both"/>
        <w:rPr>
          <w:rFonts w:hint="eastAsia"/>
          <w:lang w:val="en-US" w:eastAsia="zh-CN"/>
        </w:rPr>
      </w:pPr>
      <w:r>
        <w:drawing>
          <wp:inline distT="0" distB="0" distL="114300" distR="114300">
            <wp:extent cx="5485765" cy="4136390"/>
            <wp:effectExtent l="0" t="0" r="635" b="889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1"/>
                    <a:stretch>
                      <a:fillRect/>
                    </a:stretch>
                  </pic:blipFill>
                  <pic:spPr>
                    <a:xfrm>
                      <a:off x="0" y="0"/>
                      <a:ext cx="5485765" cy="4136390"/>
                    </a:xfrm>
                    <a:prstGeom prst="rect">
                      <a:avLst/>
                    </a:prstGeom>
                    <a:noFill/>
                    <a:ln w="9525">
                      <a:noFill/>
                    </a:ln>
                  </pic:spPr>
                </pic:pic>
              </a:graphicData>
            </a:graphic>
          </wp:inline>
        </w:drawing>
      </w:r>
    </w:p>
    <w:p>
      <w:pPr>
        <w:widowControl w:val="0"/>
        <w:numPr>
          <w:ilvl w:val="0"/>
          <w:numId w:val="0"/>
        </w:numPr>
        <w:jc w:val="both"/>
      </w:pPr>
      <w:r>
        <w:drawing>
          <wp:inline distT="0" distB="0" distL="114300" distR="114300">
            <wp:extent cx="3839845" cy="2290445"/>
            <wp:effectExtent l="0" t="0" r="635" b="1079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12"/>
                    <a:stretch>
                      <a:fillRect/>
                    </a:stretch>
                  </pic:blipFill>
                  <pic:spPr>
                    <a:xfrm>
                      <a:off x="0" y="0"/>
                      <a:ext cx="3839845" cy="2290445"/>
                    </a:xfrm>
                    <a:prstGeom prst="rect">
                      <a:avLst/>
                    </a:prstGeom>
                    <a:noFill/>
                    <a:ln w="9525">
                      <a:noFill/>
                    </a:ln>
                  </pic:spPr>
                </pic:pic>
              </a:graphicData>
            </a:graphic>
          </wp:inline>
        </w:drawing>
      </w:r>
    </w:p>
    <w:p>
      <w:pPr>
        <w:widowControl w:val="0"/>
        <w:numPr>
          <w:ilvl w:val="0"/>
          <w:numId w:val="0"/>
        </w:numPr>
        <w:jc w:val="both"/>
      </w:pPr>
      <w:r>
        <w:drawing>
          <wp:inline distT="0" distB="0" distL="114300" distR="114300">
            <wp:extent cx="3860165" cy="2303145"/>
            <wp:effectExtent l="0" t="0" r="10795" b="13335"/>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pic:cNvPicPr>
                  </pic:nvPicPr>
                  <pic:blipFill>
                    <a:blip r:embed="rId13"/>
                    <a:stretch>
                      <a:fillRect/>
                    </a:stretch>
                  </pic:blipFill>
                  <pic:spPr>
                    <a:xfrm>
                      <a:off x="0" y="0"/>
                      <a:ext cx="3860165" cy="2303145"/>
                    </a:xfrm>
                    <a:prstGeom prst="rect">
                      <a:avLst/>
                    </a:prstGeom>
                    <a:noFill/>
                    <a:ln w="9525">
                      <a:noFill/>
                    </a:ln>
                  </pic:spPr>
                </pic:pic>
              </a:graphicData>
            </a:graphic>
          </wp:inline>
        </w:drawing>
      </w:r>
    </w:p>
    <w:p>
      <w:pPr>
        <w:widowControl w:val="0"/>
        <w:numPr>
          <w:ilvl w:val="0"/>
          <w:numId w:val="0"/>
        </w:numPr>
        <w:jc w:val="both"/>
        <w:rPr>
          <w:rFonts w:hint="eastAsia"/>
          <w:lang w:val="en-US" w:eastAsia="zh-CN"/>
        </w:rPr>
      </w:pPr>
      <w:r>
        <w:rPr>
          <w:rFonts w:hint="eastAsia"/>
          <w:b/>
          <w:bCs/>
          <w:lang w:val="en-US" w:eastAsia="zh-CN"/>
        </w:rPr>
        <w:t>Bind Proxy/Useragent</w:t>
      </w:r>
      <w:r>
        <w:rPr>
          <w:rFonts w:hint="eastAsia"/>
          <w:lang w:val="en-US" w:eastAsia="zh-CN"/>
        </w:rPr>
        <w:t>: bind proxy/useragents to these data at a time.</w:t>
      </w:r>
    </w:p>
    <w:p>
      <w:pPr>
        <w:widowControl w:val="0"/>
        <w:numPr>
          <w:ilvl w:val="0"/>
          <w:numId w:val="0"/>
        </w:numPr>
        <w:jc w:val="both"/>
        <w:rPr>
          <w:rFonts w:hint="eastAsia"/>
          <w:lang w:val="en-US" w:eastAsia="zh-CN"/>
        </w:rPr>
      </w:pPr>
    </w:p>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638BC6"/>
    <w:multiLevelType w:val="singleLevel"/>
    <w:tmpl w:val="2E638BC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413695"/>
    <w:rsid w:val="0015768D"/>
    <w:rsid w:val="08413695"/>
    <w:rsid w:val="296674D0"/>
    <w:rsid w:val="724C3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Hyperlink"/>
    <w:basedOn w:val="2"/>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Office_11.1.0.7940_F1E327BC-269C-435d-A152-05C5408002CA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2018-12-13T05:49:00Z</dcterms:created>
  <dc:creator>sjw</dc:creator>
  <cp:lastModifiedBy>sjw</cp:lastModifiedBy>
  <dcterms:modified xsi:type="dcterms:W3CDTF">2018-12-13T06:01:59Z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2052-11.1.0.7940</vt:lpwstr>
  </property>
</Properties>
</file>